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E2" w:rsidRDefault="00D02AE2" w:rsidP="00D02AE2">
      <w:pPr>
        <w:jc w:val="center"/>
        <w:rPr>
          <w:b/>
          <w:bCs/>
        </w:rPr>
      </w:pPr>
      <w:r w:rsidRPr="00D02AE2">
        <w:rPr>
          <w:b/>
          <w:bCs/>
        </w:rPr>
        <w:t>Всемирный День здоровья 7 апреля 2025 года. Неделя продвижения здорового образа жизни 7–13 апреля 2025 года.</w:t>
      </w:r>
    </w:p>
    <w:p w:rsidR="00D02AE2" w:rsidRPr="00D02AE2" w:rsidRDefault="00D02AE2" w:rsidP="00D02AE2">
      <w:pPr>
        <w:jc w:val="center"/>
        <w:rPr>
          <w:b/>
          <w:bCs/>
        </w:rPr>
      </w:pPr>
    </w:p>
    <w:p w:rsidR="00D02AE2" w:rsidRPr="00D02AE2" w:rsidRDefault="00D02AE2" w:rsidP="00D02AE2">
      <w:pPr>
        <w:ind w:firstLine="708"/>
        <w:jc w:val="both"/>
      </w:pPr>
      <w:r w:rsidRPr="00D02AE2">
        <w:t>Всемирный день здоровья ежегодно отмечается 7 апреля. Эту дату выбрали в честь дня создания в 1948 году Всемирной организации здравоохранения (ВОЗ), когда был подписан устав организации. Ежегодное проведение Дня здоровья стало традицией с 1950 года.</w:t>
      </w:r>
    </w:p>
    <w:p w:rsidR="00D02AE2" w:rsidRPr="00D02AE2" w:rsidRDefault="00D02AE2" w:rsidP="00D02AE2">
      <w:pPr>
        <w:ind w:firstLine="708"/>
        <w:jc w:val="both"/>
      </w:pPr>
      <w:r w:rsidRPr="00D02AE2">
        <w:t xml:space="preserve">ЗОЖ— </w:t>
      </w:r>
      <w:proofErr w:type="gramStart"/>
      <w:r w:rsidRPr="00D02AE2">
        <w:t>оп</w:t>
      </w:r>
      <w:proofErr w:type="gramEnd"/>
      <w:r w:rsidRPr="00D02AE2">
        <w:t>тимальное качество жизни, определяемое мотивированным поведением человека, направленным на сохранение и укрепление здоровья, в условиях воздействия на него природных и социальных факторов окружающей среды. </w:t>
      </w:r>
      <w:r>
        <w:t xml:space="preserve"> </w:t>
      </w:r>
      <w:r w:rsidRPr="00D02AE2">
        <w:t xml:space="preserve">Соблюдение основ ЗОЖ (регулярные </w:t>
      </w:r>
      <w:proofErr w:type="spellStart"/>
      <w:r w:rsidRPr="00D02AE2">
        <w:t>физнагрузки</w:t>
      </w:r>
      <w:proofErr w:type="spellEnd"/>
      <w:r w:rsidRPr="00D02AE2">
        <w:t xml:space="preserve">, отказ от вредных привычек, рациональное питание, управление стрессом) приводит к сохранению здоровья в целом, снижает риск многих заболеваний во всех возрастных группах, а также смертность от </w:t>
      </w:r>
      <w:proofErr w:type="gramStart"/>
      <w:r w:rsidRPr="00D02AE2">
        <w:t>сердечно-сосудистых</w:t>
      </w:r>
      <w:proofErr w:type="gramEnd"/>
      <w:r w:rsidRPr="00D02AE2">
        <w:t xml:space="preserve"> катастроф и прочих причин. </w:t>
      </w:r>
    </w:p>
    <w:p w:rsidR="00D02AE2" w:rsidRPr="00D02AE2" w:rsidRDefault="00D02AE2" w:rsidP="00D02AE2">
      <w:pPr>
        <w:jc w:val="both"/>
      </w:pPr>
      <w:r w:rsidRPr="00D02AE2">
        <w:t>Показатели ЗО</w:t>
      </w:r>
      <w:proofErr w:type="gramStart"/>
      <w:r w:rsidRPr="00D02AE2">
        <w:t>Ж-</w:t>
      </w:r>
      <w:proofErr w:type="gramEnd"/>
      <w:r w:rsidRPr="00D02AE2">
        <w:t xml:space="preserve"> здоровые цифры: </w:t>
      </w:r>
    </w:p>
    <w:p w:rsidR="00D02AE2" w:rsidRPr="00D02AE2" w:rsidRDefault="00D02AE2" w:rsidP="00D02AE2">
      <w:pPr>
        <w:jc w:val="both"/>
      </w:pPr>
      <w:r w:rsidRPr="00D02AE2">
        <w:t>- физической активности: 10000 шагов в день; не менее 30 минут умеренной и 20 минут интенсивной нагрузки; </w:t>
      </w:r>
    </w:p>
    <w:p w:rsidR="00D02AE2" w:rsidRPr="00D02AE2" w:rsidRDefault="00D02AE2" w:rsidP="00D02AE2">
      <w:pPr>
        <w:jc w:val="both"/>
      </w:pPr>
      <w:r w:rsidRPr="00D02AE2">
        <w:t>- здорового питания: 500 г (5 порций) сырых овощей и фруктов в день, менее 5 г соли в день; </w:t>
      </w:r>
    </w:p>
    <w:p w:rsidR="00D02AE2" w:rsidRPr="00D02AE2" w:rsidRDefault="00D02AE2" w:rsidP="00D02AE2">
      <w:pPr>
        <w:jc w:val="both"/>
      </w:pPr>
      <w:r w:rsidRPr="00D02AE2">
        <w:t>- массы тела: объем талии менее 94 см у мужчин и менее 80 см у женщин, 19-25 – оптимальный индекс массы тела; </w:t>
      </w:r>
    </w:p>
    <w:p w:rsidR="00D02AE2" w:rsidRPr="00D02AE2" w:rsidRDefault="00D02AE2" w:rsidP="00D02AE2">
      <w:pPr>
        <w:jc w:val="both"/>
      </w:pPr>
      <w:r w:rsidRPr="00D02AE2">
        <w:t>- 0 алкоголя, 0 сигарет; </w:t>
      </w:r>
    </w:p>
    <w:p w:rsidR="00D02AE2" w:rsidRPr="00D02AE2" w:rsidRDefault="00D02AE2" w:rsidP="00D02AE2">
      <w:pPr>
        <w:jc w:val="both"/>
      </w:pPr>
      <w:r w:rsidRPr="00D02AE2">
        <w:t xml:space="preserve">- сердечно-сосудистой системы: ниже 5 </w:t>
      </w:r>
      <w:proofErr w:type="spellStart"/>
      <w:r w:rsidRPr="00D02AE2">
        <w:t>ммоль</w:t>
      </w:r>
      <w:proofErr w:type="spellEnd"/>
      <w:r w:rsidRPr="00D02AE2">
        <w:t xml:space="preserve">/л </w:t>
      </w:r>
      <w:proofErr w:type="gramStart"/>
      <w:r w:rsidRPr="00D02AE2">
        <w:t>–х</w:t>
      </w:r>
      <w:proofErr w:type="gramEnd"/>
      <w:r w:rsidRPr="00D02AE2">
        <w:t>олестерин, ниже 140/90 мм рт. ст. – артериальное давление.</w:t>
      </w:r>
      <w:bookmarkStart w:id="0" w:name="_GoBack"/>
      <w:bookmarkEnd w:id="0"/>
    </w:p>
    <w:p w:rsidR="008F0E96" w:rsidRDefault="008F0E96"/>
    <w:sectPr w:rsidR="008F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E2"/>
    <w:rsid w:val="008F0E96"/>
    <w:rsid w:val="00D0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режим</dc:creator>
  <cp:lastModifiedBy>Рабочий режим</cp:lastModifiedBy>
  <cp:revision>1</cp:revision>
  <dcterms:created xsi:type="dcterms:W3CDTF">2025-04-04T07:44:00Z</dcterms:created>
  <dcterms:modified xsi:type="dcterms:W3CDTF">2025-04-04T07:47:00Z</dcterms:modified>
</cp:coreProperties>
</file>